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5E48635F">
            <wp:extent cx="2162175" cy="955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607E79" w:rsidRDefault="005C13F4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00E32F6E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00921586">
        <w:trPr>
          <w:trHeight w:val="647"/>
        </w:trPr>
        <w:tc>
          <w:tcPr>
            <w:tcW w:w="3420" w:type="dxa"/>
          </w:tcPr>
          <w:p w14:paraId="6A8EA494" w14:textId="51367B69" w:rsidR="005C13F4" w:rsidRPr="00921586" w:rsidRDefault="0027311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Hope-Hill Elementary</w:t>
            </w:r>
          </w:p>
        </w:tc>
        <w:tc>
          <w:tcPr>
            <w:tcW w:w="1819" w:type="dxa"/>
          </w:tcPr>
          <w:p w14:paraId="7D4CC197" w14:textId="78DAA3BA" w:rsidR="005C13F4" w:rsidRPr="00921586" w:rsidRDefault="0003664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</w:t>
            </w:r>
            <w:r w:rsidR="00273118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04</w:t>
            </w:r>
            <w:r w:rsidR="00273118">
              <w:rPr>
                <w:color w:val="000000" w:themeColor="text1"/>
                <w:sz w:val="36"/>
                <w:szCs w:val="36"/>
              </w:rPr>
              <w:t>/19</w:t>
            </w:r>
          </w:p>
        </w:tc>
        <w:tc>
          <w:tcPr>
            <w:tcW w:w="2253" w:type="dxa"/>
          </w:tcPr>
          <w:p w14:paraId="04ABB96B" w14:textId="52F0DA93" w:rsidR="005C13F4" w:rsidRPr="00921586" w:rsidRDefault="0027311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4AF4DF37" w14:textId="545AE19C" w:rsidR="005C13F4" w:rsidRPr="00921586" w:rsidRDefault="0027311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3BAA945" w14:textId="7D934276" w:rsidR="005C13F4" w:rsidRDefault="005C13F4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273118">
        <w:rPr>
          <w:sz w:val="24"/>
          <w:szCs w:val="24"/>
          <w:u w:val="single"/>
        </w:rPr>
        <w:t>Pamela Moss -Secretary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036649">
        <w:rPr>
          <w:b/>
          <w:sz w:val="24"/>
          <w:szCs w:val="24"/>
          <w:u w:val="single"/>
        </w:rPr>
        <w:t>11</w:t>
      </w:r>
      <w:r w:rsidR="009C1141">
        <w:rPr>
          <w:b/>
          <w:sz w:val="24"/>
          <w:szCs w:val="24"/>
          <w:u w:val="single"/>
        </w:rPr>
        <w:t>/</w:t>
      </w:r>
      <w:r w:rsidR="00036649">
        <w:rPr>
          <w:b/>
          <w:sz w:val="24"/>
          <w:szCs w:val="24"/>
          <w:u w:val="single"/>
        </w:rPr>
        <w:t>0</w:t>
      </w:r>
      <w:r w:rsidR="00F95D3A">
        <w:rPr>
          <w:b/>
          <w:sz w:val="24"/>
          <w:szCs w:val="24"/>
          <w:u w:val="single"/>
        </w:rPr>
        <w:t>3</w:t>
      </w:r>
      <w:bookmarkStart w:id="0" w:name="_GoBack"/>
      <w:bookmarkEnd w:id="0"/>
      <w:r w:rsidR="009C1141">
        <w:rPr>
          <w:b/>
          <w:sz w:val="24"/>
          <w:szCs w:val="24"/>
          <w:u w:val="single"/>
        </w:rPr>
        <w:t>/</w:t>
      </w:r>
      <w:r w:rsidR="00273118">
        <w:rPr>
          <w:b/>
          <w:sz w:val="24"/>
          <w:szCs w:val="24"/>
          <w:u w:val="single"/>
        </w:rPr>
        <w:t>19</w:t>
      </w:r>
    </w:p>
    <w:p w14:paraId="4AFC9010" w14:textId="77777777" w:rsidR="005C13F4" w:rsidRPr="00E32F6E" w:rsidRDefault="005C13F4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62F810A" w14:textId="77777777" w:rsidR="005C13F4" w:rsidRDefault="005C13F4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776448E" w14:textId="06FC27E9" w:rsidR="005C13F4" w:rsidRPr="00E32F6E" w:rsidRDefault="005C13F4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273118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0F30F952" w14:textId="77777777" w:rsidR="005C13F4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3D679D4" w14:textId="74D0FE3E" w:rsidR="005C13F4" w:rsidRPr="00036649" w:rsidRDefault="005C13F4" w:rsidP="0003664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  <w:r w:rsidRPr="00036649">
        <w:rPr>
          <w:rFonts w:cs="Arial"/>
          <w:sz w:val="24"/>
          <w:szCs w:val="24"/>
        </w:rPr>
        <w:t xml:space="preserve"> </w:t>
      </w:r>
    </w:p>
    <w:p w14:paraId="76659001" w14:textId="77777777" w:rsidR="00036649" w:rsidRPr="00244922" w:rsidRDefault="00036649" w:rsidP="0003664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60C73A2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6BD01D7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4ADF2284" w14:textId="5C722233" w:rsidR="00C05DCF" w:rsidRDefault="00C05DCF" w:rsidP="00C05DC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Establishment of Family Engagement and Communication Committee Resolution</w:t>
      </w:r>
    </w:p>
    <w:p w14:paraId="489D4324" w14:textId="68644884" w:rsidR="00C05DCF" w:rsidRPr="007F6010" w:rsidRDefault="00C05DCF" w:rsidP="00C05DC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Appointment of the Family Engagement and Communication Committee Chair</w:t>
      </w:r>
    </w:p>
    <w:p w14:paraId="23B02B96" w14:textId="77384C60" w:rsidR="005C13F4" w:rsidRPr="00484306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884D151" w14:textId="0AF2D962" w:rsidR="005C13F4" w:rsidRPr="001A74A9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090506">
        <w:rPr>
          <w:rFonts w:cs="Arial"/>
          <w:sz w:val="24"/>
          <w:szCs w:val="24"/>
        </w:rPr>
        <w:t xml:space="preserve"> </w:t>
      </w:r>
      <w:r w:rsidR="00F95D3A">
        <w:rPr>
          <w:rFonts w:cs="Arial"/>
          <w:sz w:val="24"/>
          <w:szCs w:val="24"/>
        </w:rPr>
        <w:t>Gym Access Updates</w:t>
      </w:r>
    </w:p>
    <w:p w14:paraId="5A5ED043" w14:textId="101E53F5" w:rsidR="005C13F4" w:rsidRPr="001A74A9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090506">
        <w:rPr>
          <w:rFonts w:cs="Arial"/>
          <w:sz w:val="24"/>
          <w:szCs w:val="24"/>
        </w:rPr>
        <w:t xml:space="preserve"> </w:t>
      </w:r>
      <w:r w:rsidR="00F95D3A">
        <w:rPr>
          <w:rFonts w:cs="Arial"/>
          <w:sz w:val="24"/>
          <w:szCs w:val="24"/>
        </w:rPr>
        <w:t>School Safety- Traffic on Blvd/Irwin Intersection</w:t>
      </w:r>
    </w:p>
    <w:p w14:paraId="02689141" w14:textId="45D6E886" w:rsidR="005C13F4" w:rsidRPr="004F19E6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0992835" w14:textId="1569AA32" w:rsidR="005C13F4" w:rsidRPr="00F95D3A" w:rsidRDefault="005C13F4" w:rsidP="009C11BD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3E8C9E97" w14:textId="77777777" w:rsidR="00F95D3A" w:rsidRDefault="00F95D3A" w:rsidP="00F95D3A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Latest CCRPI Data</w:t>
      </w:r>
    </w:p>
    <w:p w14:paraId="786DF02A" w14:textId="6D5039EA" w:rsidR="00D85794" w:rsidRPr="00F95D3A" w:rsidRDefault="00D85794" w:rsidP="00F95D3A">
      <w:pPr>
        <w:pStyle w:val="ListParagraph"/>
        <w:tabs>
          <w:tab w:val="left" w:pos="6090"/>
        </w:tabs>
        <w:spacing w:after="0"/>
        <w:ind w:left="2160"/>
        <w:rPr>
          <w:sz w:val="24"/>
          <w:szCs w:val="24"/>
        </w:rPr>
      </w:pPr>
    </w:p>
    <w:sectPr w:rsidR="00D85794" w:rsidRPr="00F95D3A" w:rsidSect="00C0425C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A5CC2" w14:textId="77777777" w:rsidR="00BF1005" w:rsidRDefault="00BF1005" w:rsidP="00D85794">
      <w:pPr>
        <w:spacing w:after="0" w:line="240" w:lineRule="auto"/>
      </w:pPr>
      <w:r>
        <w:separator/>
      </w:r>
    </w:p>
  </w:endnote>
  <w:endnote w:type="continuationSeparator" w:id="0">
    <w:p w14:paraId="57162F6D" w14:textId="77777777" w:rsidR="00BF1005" w:rsidRDefault="00BF100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F415" w14:textId="4C1DA1CE" w:rsidR="00DE19EA" w:rsidRDefault="00DE19EA">
    <w:pPr>
      <w:pStyle w:val="Footer"/>
    </w:pPr>
  </w:p>
  <w:p w14:paraId="34FD8C6E" w14:textId="7458481A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95D3A">
      <w:rPr>
        <w:noProof/>
        <w:sz w:val="18"/>
        <w:szCs w:val="18"/>
      </w:rPr>
      <w:t>11/3/2019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04DB" w14:textId="77777777" w:rsidR="00BF1005" w:rsidRDefault="00BF1005" w:rsidP="00D85794">
      <w:pPr>
        <w:spacing w:after="0" w:line="240" w:lineRule="auto"/>
      </w:pPr>
      <w:r>
        <w:separator/>
      </w:r>
    </w:p>
  </w:footnote>
  <w:footnote w:type="continuationSeparator" w:id="0">
    <w:p w14:paraId="242E4E19" w14:textId="77777777" w:rsidR="00BF1005" w:rsidRDefault="00BF100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36649"/>
    <w:rsid w:val="00067495"/>
    <w:rsid w:val="00090506"/>
    <w:rsid w:val="000A53A7"/>
    <w:rsid w:val="000D5815"/>
    <w:rsid w:val="000F23E3"/>
    <w:rsid w:val="00174A44"/>
    <w:rsid w:val="00175B40"/>
    <w:rsid w:val="0026297A"/>
    <w:rsid w:val="00273118"/>
    <w:rsid w:val="002960A0"/>
    <w:rsid w:val="0035745E"/>
    <w:rsid w:val="003A63F6"/>
    <w:rsid w:val="003D4900"/>
    <w:rsid w:val="003E1EE1"/>
    <w:rsid w:val="00484EC8"/>
    <w:rsid w:val="005C13F4"/>
    <w:rsid w:val="00602B61"/>
    <w:rsid w:val="00607E79"/>
    <w:rsid w:val="006E7802"/>
    <w:rsid w:val="007C765F"/>
    <w:rsid w:val="007F6010"/>
    <w:rsid w:val="0084300D"/>
    <w:rsid w:val="008F4FA6"/>
    <w:rsid w:val="0090379B"/>
    <w:rsid w:val="00921586"/>
    <w:rsid w:val="00961B39"/>
    <w:rsid w:val="009C1141"/>
    <w:rsid w:val="00A471B4"/>
    <w:rsid w:val="00AF14E0"/>
    <w:rsid w:val="00B4244D"/>
    <w:rsid w:val="00BF1005"/>
    <w:rsid w:val="00C0425C"/>
    <w:rsid w:val="00C05DCF"/>
    <w:rsid w:val="00D85794"/>
    <w:rsid w:val="00DD6D74"/>
    <w:rsid w:val="00DE19EA"/>
    <w:rsid w:val="00E32F6E"/>
    <w:rsid w:val="00E609FB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6</cp:revision>
  <dcterms:created xsi:type="dcterms:W3CDTF">2019-11-01T01:12:00Z</dcterms:created>
  <dcterms:modified xsi:type="dcterms:W3CDTF">2019-11-03T23:19:00Z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